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F" w:rsidRPr="009F4E2F" w:rsidRDefault="009F4E2F" w:rsidP="009F4E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Упражнения по профилактике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дисграфии</w:t>
      </w:r>
      <w:proofErr w:type="spell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Предупреждение ошибок письма на уровни буквы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Игра «Волшебная буква»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Выкладывание букв из палочек с фиксированием внимания на том, в какую сторону направлена буква, где расположены ее элементы, и в каком количестве. Определение букв, написанных на карточках, где представлены как правильные, так и ложные (зеркальные) буквы. Ощупывание картонных букв с закрытыми глазами.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Необходимо определить на ощупь, какая буква в руках, назвать ее, придумать слова, содержащие данную букву, положить ее на стол так, чтобы она отражала верное написание. Найти недостающие элементы буквы. Для этого обращаются к игре "Буква сломалась". Обведение букв по трафарету, шаблону, вкладывание контура буквы семечками, ниточками, проволокой. Эти задания помогают, как следует запомнить образ буквы.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Игра «На что похожа буква?»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А - антенна, телеграфный столб, стремянка; У - уши, сучок, вешалка.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Упражнение «Демонстрация букв в разном положении»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Определение буквы,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 "написанной" на спине (пальцем по коже медленно проводится контур буквы), на ладони, в воздухе (с закрытыми глазами, с открытыми глазами).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Поиск букв, наложенных друг на друга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Необходимо выделить буквы, написанные одна на фоне другой.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Придумывание слов на данную букву в определенной позиции: начало, середина, конец.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proofErr w:type="spellStart"/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Реконструирование</w:t>
      </w:r>
      <w:proofErr w:type="spellEnd"/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букв.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 Например: из буквы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сделать букву Н, передвинув одну палочку. Определение букв, которые можно выложить из трех (И, А,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, Н, С, К) и из двух (Т, Г, Х) палочек.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Предупреждение ошибок письма на уровне слога.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Игра "Живые буквы".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 Детям выдаются буквы. Они должны найти себе пару, так чтобы получился слог (любой или же заданный по опорной гласной, либо по опорной согласной букве, либо слог называется сразу полностью).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Составление слога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 по картинкам с выделением первых звуков, последних, вторых от начала слова, вторых от конца и т.д. Например: даны картинки, на которых изображены улитка, муравей. Составим слог по первым звукам: УМ.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Придумываем слова с данным слогом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УМный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УМник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УМница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Поменяем картинки местами и выясним, какой теперь получился слог?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Увидели - МУ. Вспомним слова с этим словом: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МУка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МУха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МУзей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МУсор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- в начале слова.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эМУ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почеМУ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панаМУ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(взял) - в конце слова.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заМУтить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заМУчить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приМУла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- в середине слова.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Предупреждение ошибок письма на уровне слова.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Вначале необходимо дать понятие "слово". Слова бывают короткие и длинные. Самые короткие слова - союзы и предлоги, состоят из одной буквы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, И, К, В, С. Поэтому при изучении буквы "а" дети знакомятся с союзом "а".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Составляем предложения, используя картинки, между которыми буква "а" (противительный союз). Например: Необходимо придумать как можно больше предложений, используя эту картинку. Например: Морковь - овощ, а яблоко - фрукт.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Заучивание считалок.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 На письме все слова пишутся отдельно, поэтому детям предлагается учить считалку, взмахом рукой ограничивая каждое слово. Особое внимание уделяется предлогам, союзам, для того чтобы дети запомнили, что это отдельные слова и не соединяли их с другими.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Игра "Слово рассыпалось".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 Составление из данных букв слова. Например: М. Т. С. О - мост;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, 3, Б, У - зубы.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Игра "Потерялась буква".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 Например, даются следующие сочетания: ДУ. Д . М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акое получится слово, если вставить буквы? ДУ. - дуб, дух, душ; Д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М - дым, дом, дам, дум.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Игра "Кто быстрее, кто больше?"</w:t>
      </w: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 Из каждой буквы данного слова придумать другие слова.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Например, сироп: соль - сахар; ирис - игра; рак - роль; озеро - ослик; парк - пыль.</w:t>
      </w:r>
      <w:proofErr w:type="gram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Предупреждение ошибок письма на уровне словосочетания.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Сочетание существительных с прилагательными.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Подбор как можно большего количества слов к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предлагаемому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отвечающих на вопросы: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Какой?, Какая?, Какие?, Чей?, Чья?, Чье?, Чьи?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Например: яблоко (какое?) - сочное, спелое, вкусное, зеленое, красное, крупное, червивое, целое, надкусанное, ароматное; след (чей?) - заячий, волчий, лисий, и т.д.</w:t>
      </w:r>
      <w:proofErr w:type="gram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б) Подбор существительного к данному прилагательному. О чем можно сказать: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теплый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, теплая, теплое?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Например: теплый - день, вечер, пирог, чай, свитер,...теплая - погода, кофта, весна, рука,...теплое - молоко, платье, письмо, озеро,...</w:t>
      </w:r>
      <w:proofErr w:type="gram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в) Соединение стрелками слов, чтобы получилось верное словосочетание, при этом используя как относительные, так и притяжательные прилагательные. Например: зеленый лист, зеленое платье, зеленые лужайки.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г) Предъявление словосочетаний с пропущенным окончанием прилагательного. Например: кофта -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красн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...,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син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...; туфли -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красн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..., </w:t>
      </w:r>
      <w:proofErr w:type="spell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син</w:t>
      </w:r>
      <w:proofErr w:type="spell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д) Предъявление детям неверно составленных словосочетаний. Игра типа "Помоги Незнайке исправить ошибку". Например: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длинная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вечер (длинный), черный крылья (черные).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Сочетание существительных с глаголами.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Подбор как можно большего количества к данному слову. Например: Что можно сделать с яблоком?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Сорвать яблоко - купить, съесть, помыть, разделить, сварить, запечь, нарисовать, и т.п.</w:t>
      </w:r>
      <w:proofErr w:type="gram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б) Подбор существительного к данному глаголу с предлогом. Например: Прийти к ... (дому, отцу, решению); уйти от... (дедушки, дома, проблемы).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в) Подбор нужного глагола в зависимости от рода и числа существительного. Например: Женя упал - Женя упала; Саша ушел - Саша ушла; яблоня цветет - яблони цветут. Это задание нужно проводить, используя картинки.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Сочетание существительных с числительными.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Необходимо учить детей, верно, согласовывать числительные 1,2,5 с существительными: один цыпленок, два цыпленка, пять цыплят; одна курица, две курицы, пять куриц; одно яйцо, два яйца, пять яиц.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выполнении такого задания успехом у детей пользуются игры типа “Дразнилки". Детям даются карточки, на которых изображены картинки с определенным количеством предметов; при этом дети проговаривают: “У меня два конверта, а у тебя нет двух конвертов", “У меня пять лимонов, а у тебя нет ни одного лимона".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Иногда детям заранее даются карточки с любыми предметами, и ставится такое условие: в начале у Саши всех предметов будет по одному, у Сережи - по два, а у Ани - по пять. Затем они меняются карточками между собой.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Предупреждение ошибок письма на уровне предложения.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Составление предложений по схемам</w:t>
      </w:r>
      <w:proofErr w:type="gramStart"/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proofErr w:type="gram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______. Зима. ______ ______. Наступила зима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______ ______ ______. Наступила холодная зима.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______ ______ ______ ______. Наступила холодная вьюжная зима.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Дается также и обратное задание: составление схем к данным предложениям. Исключение слова из предложения, для того чтобы предложить детям исправить ошибку, составив нужное предложение.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а) Пропуск предлогов: Мы гуляли... лесу. Кошка сидит...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окне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 xml:space="preserve">б) Пропуск существительных: Яблоки растут </w:t>
      </w:r>
      <w:proofErr w:type="gramStart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в) Пропуск прилагательных: Летом листья клена зеленые, а осенью...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г) Пропуск наречий: Скажу я слово высоко, а ты ответишь... (низко). Скажу я слово далеко, а ты ответишь... (близко).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д) Пропуск глаголов: Саша... машину. Папа... из машины.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Выделение границ предложений в тексте.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а) Предлагается детям хлопнуть в ладоши, когда, по их мнению, смысловая фраза закончилась. Взрослый монотонно читает фразы: На улице льет дождь.</w:t>
      </w:r>
    </w:p>
    <w:p w:rsidR="009F4E2F" w:rsidRPr="009F4E2F" w:rsidRDefault="009F4E2F" w:rsidP="009F4E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E2F">
        <w:rPr>
          <w:rFonts w:ascii="Times New Roman" w:eastAsia="Times New Roman" w:hAnsi="Times New Roman" w:cs="Times New Roman"/>
          <w:color w:val="000000"/>
          <w:lang w:eastAsia="ru-RU"/>
        </w:rPr>
        <w:t>б) Постановка точек в предложениях, предъявленных на доске или на карточках. Дети должны усвоить, что начало предложения всегда пишется с большой буквы, а в конце ставится точка, вопросительный или восклицательный знак.</w:t>
      </w:r>
    </w:p>
    <w:p w:rsidR="00553E73" w:rsidRPr="009F4E2F" w:rsidRDefault="009F4E2F">
      <w:bookmarkStart w:id="0" w:name="_GoBack"/>
      <w:bookmarkEnd w:id="0"/>
    </w:p>
    <w:sectPr w:rsidR="00553E73" w:rsidRPr="009F4E2F" w:rsidSect="009F4E2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F"/>
    <w:rsid w:val="0058688C"/>
    <w:rsid w:val="00695BEF"/>
    <w:rsid w:val="009F4E2F"/>
    <w:rsid w:val="00C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2023-04-17T08:24:00Z</dcterms:created>
  <dcterms:modified xsi:type="dcterms:W3CDTF">2023-04-17T08:26:00Z</dcterms:modified>
</cp:coreProperties>
</file>