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5" w:rsidRPr="00447D15" w:rsidRDefault="00447D15" w:rsidP="00447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</w:pPr>
      <w:bookmarkStart w:id="0" w:name="_GoBack"/>
      <w:bookmarkEnd w:id="0"/>
      <w:r w:rsidRPr="00447D15"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  <w:t>ПСИХОДИАГНОСТИЧЕСКИЕ ТАБЛИЦЫ ДЛЯ ОПРЕДЕЛЕНИЯ ТИПИЧНЫХ ТРУДНОСТЕЙ В ОБУЧЕНИИ</w:t>
      </w:r>
    </w:p>
    <w:tbl>
      <w:tblPr>
        <w:tblW w:w="10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541"/>
        <w:gridCol w:w="51"/>
        <w:gridCol w:w="2974"/>
        <w:gridCol w:w="2119"/>
        <w:gridCol w:w="51"/>
      </w:tblGrid>
      <w:tr w:rsidR="00447D15" w:rsidRPr="00447D15" w:rsidTr="00447D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b/>
                <w:bCs/>
                <w:i/>
                <w:iCs/>
                <w:color w:val="2A2723"/>
                <w:sz w:val="21"/>
                <w:szCs w:val="21"/>
                <w:lang w:eastAsia="ru-RU"/>
              </w:rPr>
              <w:t>Феноменология трудностей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b/>
                <w:bCs/>
                <w:i/>
                <w:iCs/>
                <w:color w:val="2A2723"/>
                <w:sz w:val="21"/>
                <w:szCs w:val="21"/>
                <w:lang w:eastAsia="ru-RU"/>
              </w:rPr>
              <w:t>Возможные психологические причины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b/>
                <w:bCs/>
                <w:i/>
                <w:iCs/>
                <w:color w:val="2A2723"/>
                <w:sz w:val="21"/>
                <w:szCs w:val="21"/>
                <w:lang w:eastAsia="ru-RU"/>
              </w:rPr>
              <w:t>Психодиагностические методики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b/>
                <w:bCs/>
                <w:i/>
                <w:iCs/>
                <w:color w:val="2A2723"/>
                <w:sz w:val="21"/>
                <w:szCs w:val="21"/>
                <w:lang w:eastAsia="ru-RU"/>
              </w:rPr>
              <w:t>Рекомендации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В письменных работах пропускает буквы (19,9%)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фонематического слуха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Тест различения и выбора фонем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на развитие звукобуквенного анализа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Слабая концентрация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концентрации и устойчивости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13, 14, 15, 16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самоконтроля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"Узор"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62, 63, 64, 65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Индивидуально-типологические особенности личности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Рене Жиля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Коррекция межличностных отношений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Неразвитость орфографической зоркости (19,0%)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произвольности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 Графический диктант"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68, 69, 70, 71, 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 (самоконтроля, умения действовать по правилу)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"Узор"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59-72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объема и распределения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объема и распределения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9, 26, 27, 28, 29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кратковременной памяти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"Оперативная память"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40, 41, 42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Слабое развитие фонематического слуха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Тест различения и выбора фонем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на развитие звукобуквенного анализа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Невнимателен и рассеян (17,0%)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произвольности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"Графический диктант"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68-72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объема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объема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9, 10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концентрации и устойчивости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концентрации и устойчивости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13, 14, 15, 16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Преобладающая мотивация учения — игровая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изучения мотивации (по Белопольской)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Стимуляция познавательной активности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Испытывает трудности при решении математических задач (14,8%)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общего интеллекта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Векслера (для соответствующего возраста)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Необходимо дополнительное обследование у психоневролога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Слабое понимание грамматических конструкций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осмысления на основе слухового восприятия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38-42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умения ориентироваться на систему признаков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"Рисование по точкам"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Упражнение 61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образного мышления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"Лабиринт"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47-52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5. Испытывает затруднения при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пересказывании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текста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(13,5%)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умения планировать свои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"Узор"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Упражнение 60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Слабое развитие логического запоминания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"Запомни пару"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40, 41, 42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речевого развития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Методика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Эббингауза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Упражнение 31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образного мышления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"Лабиринт"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47-52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логических операций (анализа, обобщения, систематизации)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"Сапожки", методика "Заполни пустую клетку"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53-58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Заниженная самооценка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Шкала самооценки (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Ч.Д.Спилбергера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Ю.Л.Ханина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Коррекция личностно-мотивационной сферы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7.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Неусидчив (13,1%)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произвольности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"Графический диктант"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68-72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Индивидуально-типологические особенности личности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темперамента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Щадящий режим, учет при обучении индивидуальных особенностей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волевой сферы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"Графический диктант", "Домик"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59, 60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7. Трудно понимает объяснение с первого раза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(12,7%)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"Узор"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59-72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Слабая концентрация внимания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Модификация метода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Пьерона-Рузера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13, 14, 15, 16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восприятия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восприятия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1-8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произвольности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"Домик", "Графический диктант"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68-72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общего интеллекта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Векслера (для соответствующего возраста)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Необходимо дополнительное обследование у психоневролога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8. Постоянная грязь в тетради (11,5%)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Слабое развитие тонкой моторики пальцев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"Змейка"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на развитие тонкой моторики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Недостаточный объем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определения объема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9, 10,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кратковременной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"Оперативная память"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26, 27,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9. Плохое знание таблицы сложения (умножения) (10,2%)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механической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изучения логического и механического запоминания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38,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долговременной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долговременной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31-38, 42-46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Развитие общего интеллекта ниже возрастной нормы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Векслера (для соответствующего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Слабая концентрация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изучения концентрации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7.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10. Не справляется с заданиями для самостоятельной работы (9,6%)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Низкий уровень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2. Методика "Графический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2.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11. Постоянно забывает дома учебные предметы (9,5%)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Высокая эмоциональная нестабильность, повышенная импульсивность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Детский вариант характерологического опросника Г.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Учет при обучении индивидуально-типологических особенностей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 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12. Плохо списывает с доски (8,7%)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предпосылок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 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переключения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переключения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17, 18, 19, 20,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Недостаточный объем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изучения объема и распределения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9,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кратковременной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"Оперативная память"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26, 27,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б.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13. Домашнюю работу выполняет отменно, а в классе справляется плохо (8,5%)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Низкая скорость протекания психических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Детский вариант характерологического опросника Г.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Учет при обучении индивидуально-типологических особенностей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14. Любое задание необходимо повторить несколько раз, прежде чем ученик начнет его выполнять (6,9%)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изучения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умения выполнять задания по устной инструкции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62,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предпосылок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4.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Упражнения 59,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60-72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15. Постоянно переспрашивает учителя (6,4%)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объема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изучения объема и распределения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Слабая концентрация и устойчивость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переключения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переключения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17-20, 21,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кратковременной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"Оперативная память"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23-30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умения принять учебную задачу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Упражнение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7.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16. Плохо ориентируется в тетради (5,5%)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Низкий уровень развития восприятия и ориентировки в пространстве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Тест Керна —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Йерасека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субтесты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2, 3)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1-8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Слабое развитие мелкой мускулатуры кистей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"Змейка"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на развитие мелкой моторики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17. Поднимает руку, а при ответе молчит (4,9%)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отношения к себе как к школьнику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Анкета для определения школьной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Стимуляция познавательной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Заниженная самооценка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самооценки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Коррекция личностно-мотивационной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18. Опаздывает на уроки (4,8%)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самоконтроля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62-67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Низкий уровень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3. Методика "Домик",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3.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Возможные трудности в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"Кинетический рисунок семьи" (КРС)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Изучение межличностных отношений в семье, работа с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Причины вторичной выгоды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"Незаконченные предложения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Коррекция личностной направленности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19. Постоянно отвлекается на уроках, залезает под парту, играет, ест (4,7%)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отношения к себе как к школьнику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Анкета для определения школьной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Стимуляция познавательной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Преобладающая мотивация учения — игровая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мотивации (по Белопольской)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Коррекция личностно-мотивационной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Индивидуально-типологические особенности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Рене Жиля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Учет индивидуальных особенностей в учебном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Низкий уровень развития концентрации и устойчивости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Методика изучения концентрации внимания (модификация метода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Пьерона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Рузера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"Домик",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br/>
              <w:t>7.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Упражнения 59-72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20. Испытывает страх перед опросом учителя (4,67%)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Заниженная самооценка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L. Методика изучения самооценки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L. Коррекция личностно-мотивационной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Возможные трудности в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"Кинетический рисунок семьи" (КРС)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Работа с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Внутреннее стрессовое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3. Методика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Люшера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Снятие тревожных состояний через терапевтическое воздействие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Индивидуально-типологические особенности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Методика Рене Жиля, детский вариант характерологического опросника Г.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Айзенка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Учет индивидуальных особенностей в учебно-воспитательном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21. При проверке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тетради после проведенного урока оказывается, что письменная работа полностью отсутствует (2,6%)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1.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отношения к себе как к школьнику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1. Анкета для определения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школьной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1. Коррекция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личностной направленности школьника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Преобладающая мотивация учения — игровая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изучения мотивации (по Белопольской)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Стимуляция познавательной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приемов учебной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Упражнения 59-67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22. Во время урока выходит и отсутствует продолжительное время(1,0%)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Отсутствует учебная мотивация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изучения мотивации (по Белопольской)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Стимуляция познавательной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отношения к себе как к школьнику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Анкета для определения школьной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Коррекция личностной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Заниженная самооценка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самооценки (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Спилбергера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Снятие тревожных состояний через терапевтическое воздействие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Внутреннее стрессовое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Методика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Люшера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Необходимо дополнительное обследование у психоневролога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Трудности в усвоении материала, связанные с ЗПР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Векслера (для соответствующего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23. Комментирует оценки и поведение учителя своими замечаниями (0,97%)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Возможные трудности в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Методика "Кинетический рисунок семьи" (КРС)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Работа с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Перенесение функции матери на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Коррекция личностно-мотивационной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Особенности развития "Я-концепции"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"Несуществующее животное"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4.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24. Долгое время не может найти свою парту (0,7%)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Слабое развитие ориентировки в пространстве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1. Таблицы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Шульте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1. Упражнения 1, 2,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Низкий уровень развития образного мышления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Методика "Лабиринт"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2. Упражнения 47-52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Низкий уровень развития восприятия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Методика изучения восприятия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3. Упражнения 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4. Низкий уровень </w:t>
            </w:r>
            <w:proofErr w:type="spellStart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сформированности</w:t>
            </w:r>
            <w:proofErr w:type="spellEnd"/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 произвольности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 xml:space="preserve">4. Методика "Домик", </w:t>
            </w: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"Графический диктант"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4. Упражнения 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Низкий уровень развития самоконтроля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Методика "Узор"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5. Упражнения 62-67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Низкий уровень развития долговременной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Методика изучения долговременной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6. Упражнения 31-38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7. Адаптационный стресс (связанный с большим количеством ярких событий)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7. Снятие тревожных состояний через терапевтическое воздействие, обеспечение щадящих условий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</w:tr>
      <w:tr w:rsidR="00447D15" w:rsidRPr="00447D15" w:rsidTr="00447D1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8. Другие психологические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447D15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D15" w:rsidRPr="00447D15" w:rsidRDefault="00447D15" w:rsidP="00447D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EDE" w:rsidRDefault="001B4EDE" w:rsidP="00447D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1B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5"/>
    <w:rsid w:val="001B4EDE"/>
    <w:rsid w:val="00447D15"/>
    <w:rsid w:val="00DE2E0E"/>
    <w:rsid w:val="00E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Ступени М</cp:lastModifiedBy>
  <cp:revision>2</cp:revision>
  <dcterms:created xsi:type="dcterms:W3CDTF">2023-03-15T08:39:00Z</dcterms:created>
  <dcterms:modified xsi:type="dcterms:W3CDTF">2023-03-15T08:39:00Z</dcterms:modified>
</cp:coreProperties>
</file>