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A2" w:rsidRPr="004E4DA2" w:rsidRDefault="004E4DA2" w:rsidP="004E4DA2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  <w:lang w:eastAsia="ru-RU"/>
        </w:rPr>
      </w:pPr>
      <w:r w:rsidRPr="004E4DA2"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  <w:lang w:eastAsia="ru-RU"/>
        </w:rPr>
        <w:t>Тематический час для педагогов "Знатоки правил дорожного движения"</w:t>
      </w:r>
    </w:p>
    <w:p w:rsidR="004E4DA2" w:rsidRPr="004E4DA2" w:rsidRDefault="004E4DA2" w:rsidP="004E4DA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E4DA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Задачи:</w:t>
      </w:r>
    </w:p>
    <w:p w:rsidR="004E4DA2" w:rsidRPr="004E4DA2" w:rsidRDefault="004E4DA2" w:rsidP="004E4DA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активизирова</w:t>
      </w:r>
      <w:bookmarkStart w:id="0" w:name="_GoBack"/>
      <w:bookmarkEnd w:id="0"/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 знания педагогов детского сада об особенностях обучения детей правилам безопасного поведения на улицах города</w:t>
      </w:r>
    </w:p>
    <w:p w:rsidR="004E4DA2" w:rsidRPr="004E4DA2" w:rsidRDefault="004E4DA2" w:rsidP="004E4DA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формированию у педагогов потребности в планомерной, систематичной работе по обучению детей правилам безопасного поведения на улицах города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E4D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Методическое обеспечение:</w:t>
      </w: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оформление карточек, на которых описаны проблемные ситуации; размещение столов (на 2 группы) в методическом кабинете; оформление выставки по ПДД; подготовка материала для команд – бумага для рисования, фломастеры и карандаши, трафареты, зеленый флажок (поднятый зеленый флажок означает готовность команды ответить на вопрос); доска (прикрепленная к стене или выносная), на которой мелом будут отмечаться результаты конкурсов;</w:t>
      </w:r>
      <w:proofErr w:type="gramEnd"/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игра “Дорожные знаки” (</w:t>
      </w:r>
      <w:proofErr w:type="spellStart"/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пазлы</w:t>
      </w:r>
      <w:proofErr w:type="spellEnd"/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Методика проведения:</w:t>
      </w: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воспитателей разделить на две команды для проведения соревнования. Можно за правильные ответы раздавать фишки, чтобы определить знатока ПДД.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проведения:</w:t>
      </w:r>
    </w:p>
    <w:p w:rsidR="004E4DA2" w:rsidRPr="004E4DA2" w:rsidRDefault="004E4DA2" w:rsidP="004E4DA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Актуальность проблемы</w:t>
      </w:r>
    </w:p>
    <w:p w:rsidR="004E4DA2" w:rsidRPr="004E4DA2" w:rsidRDefault="004E4DA2" w:rsidP="004E4DA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Интеллектуальная игра “Знатоки правил дорожного движения”</w:t>
      </w:r>
    </w:p>
    <w:p w:rsidR="004E4DA2" w:rsidRPr="004E4DA2" w:rsidRDefault="004E4DA2" w:rsidP="004E4DA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Итоги тематического контроля “Организация и проведение работы по предупреждению дорожно-транспортного травматизма в ДОУ” (материалы для проведения тематического контроля представлены в </w:t>
      </w:r>
      <w:hyperlink r:id="rId6" w:history="1">
        <w:r w:rsidRPr="004E4DA2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Приложении 1</w:t>
        </w:r>
      </w:hyperlink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Уважаемые педагоги! Сегодняшняя наша встреча посвящена очень важной проблеме – воспитанию у наших детей навыков безопасного поведения на улицах города. Актуальность очевидна: российская статистика свидетельствует, что число случаев детского дорожно-транспортного травматизма увеличивается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всегда должны помнить о том, что формирование сознательного поведения – это процесс длительный. Работа по обучению детей правилам грамотного и безопасного поведения на улицах города, в городском транспорте – это работа не одного дня. Для того</w:t>
      </w:r>
      <w:proofErr w:type="gramStart"/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она принесла результаты, недостаточно одного занятия или беседы с детьми. Работа должна быть систематической.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Строя свою работу по обучению ПДД воспитатель должен сам хорошо знать эти правила, хорошо ориентироваться в методических пособиях, помогающих в работе с детьми. Выявить лучших из вас сегодня поможет интеллектуальная игра “Знатоки методики”.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1-е задание – </w:t>
      </w: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приветствия команд.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2-х минут придумать название команды и девиз, связанные с темой нашей игры: дорожным движением.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2-е задание</w:t>
      </w: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блиц-опрос или разминка.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меня в руках карточки с вопросами. Я зачитываю вопрос. Команда, которая знает ответ на него, быстро поднимает вверх свой зеленый флажок – они лежат на ваших столах. За каждый правильный ответ команда получает одно очко. При неправильном или неполном ответе другие команды могут высказать свое мнение и получить призовые очки.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Блиц-опрос</w:t>
      </w: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E4DA2" w:rsidRPr="004E4DA2" w:rsidRDefault="004E4DA2" w:rsidP="004E4DA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проезжая часть улицы?</w:t>
      </w:r>
    </w:p>
    <w:p w:rsidR="004E4DA2" w:rsidRPr="004E4DA2" w:rsidRDefault="004E4DA2" w:rsidP="004E4DA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часть улицы предназначена для пешеходов?</w:t>
      </w:r>
    </w:p>
    <w:p w:rsidR="004E4DA2" w:rsidRPr="004E4DA2" w:rsidRDefault="004E4DA2" w:rsidP="004E4DA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виды пешеходных переходов бывают? (Регулируемые и нерегулируемые, наземные, подземные и надземные пешеходные переходы.)</w:t>
      </w:r>
    </w:p>
    <w:p w:rsidR="004E4DA2" w:rsidRPr="004E4DA2" w:rsidRDefault="004E4DA2" w:rsidP="004E4DA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дети могут кататься на велосипедах?</w:t>
      </w:r>
    </w:p>
    <w:p w:rsidR="004E4DA2" w:rsidRPr="004E4DA2" w:rsidRDefault="004E4DA2" w:rsidP="004E4DA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следует держать ребенка за руку при переходе улицы? (Крепко за запястье, чтобы ребенок не вырвал руку.)</w:t>
      </w:r>
    </w:p>
    <w:p w:rsidR="004E4DA2" w:rsidRPr="004E4DA2" w:rsidRDefault="004E4DA2" w:rsidP="004E4DA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Как должен взрослый с ребенком входить в автобус? (Ребенок входит первым, взрослый – за ним.)</w:t>
      </w:r>
    </w:p>
    <w:p w:rsidR="004E4DA2" w:rsidRPr="004E4DA2" w:rsidRDefault="004E4DA2" w:rsidP="004E4DA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должен взрослый с ребенком выходить из автобуса? (Взрослый выходит первым, ребенок – за ним.)</w:t>
      </w:r>
    </w:p>
    <w:p w:rsidR="004E4DA2" w:rsidRPr="004E4DA2" w:rsidRDefault="004E4DA2" w:rsidP="004E4DA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следует переходить улицу при выходе из транспорта? </w:t>
      </w:r>
      <w:proofErr w:type="gramStart"/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(Необходимо дождаться, когда транспорт отойдет.</w:t>
      </w:r>
      <w:proofErr w:type="gramEnd"/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 поле видимости нет перехода, внимательно осмотреть дорогу и начать переход, только убедившись, что он безопасен.)</w:t>
      </w:r>
      <w:proofErr w:type="gramEnd"/>
    </w:p>
    <w:p w:rsidR="004E4DA2" w:rsidRPr="004E4DA2" w:rsidRDefault="004E4DA2" w:rsidP="004E4DA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и в какой стране появился первый светофор? (В 1868 году, в г. Лондоне, перед зданием парламента.)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окончания </w:t>
      </w:r>
      <w:proofErr w:type="gramStart"/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блиц-опроса</w:t>
      </w:r>
      <w:proofErr w:type="gramEnd"/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жюри подводит итоги, подсчитывая количество правильных ответов и оценивая активность каждой команды.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3-е задание</w:t>
      </w: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Решение проблемных задач.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Каждой группе предлагается проблемная ситуация, описанная на карточке.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Ситуация 1</w:t>
      </w: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 с мальчиком шли по улице. На противоположной стороне мальчик увидел бабушку и бросился к ней. По улице двигались автомобили. Как надо было действовать маме?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Ответ. Мама должна была крепко держать ребенка за руку, идя вблизи движущихся машин.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Ситуация 2</w:t>
      </w: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 с ребенком стоит на тротуаре, дом на противоположной стороне улицы, переход в 100 метрах выше от их местоположения. В транспортном потоке виден просвет. Мама хочет быстро перейти улицу не по разметке перехода. Ребенок тянет ее назад, объясняя, что в детском саду его учили переходить проезжую часть только по переходу. Как следует поступить маме?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Ситуация 3</w:t>
      </w: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Ребенок вышел на пешеходный переход сразу после того, как проехал большой грузовой автомобиль. За грузовиком двигался с большой скоростью легковой автомобиль, которого ребенок не видел из-за грузовика.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Вопрос. Что могло произойти? Как надо поступить ребенку?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Ответ. Ребенок мог попасть под автомобиль. Перед переходом ребенку надо было остановиться, осмотреться, подождать, пока пройдет автомобиль, закрывающий обзор проезжей части, и только тогда начать переход.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Ситуация 4</w:t>
      </w: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Школьник и женщина с ребенком стояли у светофора. Зажегся красный и желтый сигналы светофора. Школьник бегом бросился через переход.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Загорелся зеленый сигнал. Женщина посмотрела, нет ли приближающихся на большой скорости машин, что автомобили затормозили у стоп-линий, ступила на переход и пошла через улицу, крепко держа ребенка за руку.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Вопрос. Что могло произойти со школьником? Правильно ли поступила женщина с ребенком?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Ответ. Школьник мог попасть под автомобиль. Движение на красный и желтый сигналы, горящие одновременно, запрещено. Женщина поступила правильно.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4-е задание</w:t>
      </w: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“Кто последний?” – чья команда больше назовет глаголов, связанных дорогой, движением, транспортом (лексический словарь педагогов).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5-е задание</w:t>
      </w: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“Правила организации прогулок” (время для обсуждения – 1 минута).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взрослых должно сопровождать детей во время целевых прогулок и экскурсий?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прогулок, связанных с необходимостью перехода проезжей части детей должны сопровождать не менее 2 взрослых, заранее прошедших инструктаж. Затем взрослые проводят инструктаж с детьми.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должны быть построены дети при движении на улице?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началом движения дети строятся в колонну по 2 человека, держась за руки. Желательно, чтобы в руках у детей не было никаких предметов или игрушек. Сопровождающие должны иметь при себе красные флажки.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6-е задание</w:t>
      </w: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“Кто знает пословицы, поговорки по дорожному движению”.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Тише едешь – дальше будешь.</w:t>
      </w: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Ехал прямо, да попал в яму.</w:t>
      </w: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Опасайся бед, пока их нет.</w:t>
      </w: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Гляди в оба, да не разбей </w:t>
      </w:r>
      <w:proofErr w:type="spellStart"/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лоба</w:t>
      </w:r>
      <w:proofErr w:type="spellEnd"/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7-е задание</w:t>
      </w: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“Дорожная математика”.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Задача 1</w:t>
      </w: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Семеро ребят играли в мяч на проезжей части дороги. Двое ушли домой. Остальные ребята остались играть на дороге. </w:t>
      </w:r>
      <w:proofErr w:type="gramStart"/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ребят поступили</w:t>
      </w:r>
      <w:proofErr w:type="gramEnd"/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правильно? (Никто.)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Задача 2</w:t>
      </w: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Четыре мальчика поехали кататься на велосипедах по улицам города. Одному из них было 13 лет, остальным – 15. Сколько ребят не нарушили Правила дорожного движения? </w:t>
      </w:r>
      <w:proofErr w:type="gramStart"/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(Трое.</w:t>
      </w:r>
      <w:proofErr w:type="gramEnd"/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Ездить по улицам можно с 14 лет.)</w:t>
      </w:r>
      <w:proofErr w:type="gramEnd"/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8-е задание</w:t>
      </w: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“Дорожные знаки” – чья команда быстрее подберет дорожный знак к соответствующему изображению (игра-</w:t>
      </w:r>
      <w:proofErr w:type="spellStart"/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пазлы</w:t>
      </w:r>
      <w:proofErr w:type="spellEnd"/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9-е задание</w:t>
      </w: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“Дорожные знаки”.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мы знаем, что правильно двигаться по улицам города и пешеходам и водителям транспортных средств помогают дорожные знаки. Я уверена, что все знают, какими бывают дорожные знаки. (Предупреждающие, запрещающие, предписывающие, информационно-указательные.) Сейчас мы предлагаем участникам каждой команды придумать свой оригинальный дорожный знак, который, как они считают, совершенно необходим в нашем городе. На ваших столах есть все необходимое, чтобы нарисовать свой собственный дорожный знак.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выполнение задания командам дается по 5 (максимум 10) минут.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рисунки закончены, представитель каждой команды предъявляет работу жюри, предлагая угадать, что означает этот знак, затем представляют свое название.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Заключение</w:t>
      </w: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– наша надежда и опора. С детьми связано наше будущее. И не надо допускать, чтобы жизнь детей подвергалась опасностям.</w:t>
      </w:r>
    </w:p>
    <w:p w:rsidR="004E4DA2" w:rsidRPr="004E4DA2" w:rsidRDefault="004E4DA2" w:rsidP="004E4DA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Литература:</w:t>
      </w:r>
    </w:p>
    <w:p w:rsidR="004E4DA2" w:rsidRPr="004E4DA2" w:rsidRDefault="004E4DA2" w:rsidP="004E4DA2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E4D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Скорлупова</w:t>
      </w:r>
      <w:proofErr w:type="spellEnd"/>
      <w:r w:rsidRPr="004E4D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О.А.</w:t>
      </w: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Занятия с детьми старшего дошкольного возраста по теме “Правила и безопасность дорожного движения”. – М.: “Издательство Скрипторий 2003”, 2004. – 80с.</w:t>
      </w:r>
    </w:p>
    <w:p w:rsidR="004E4DA2" w:rsidRPr="004E4DA2" w:rsidRDefault="004E4DA2" w:rsidP="004E4DA2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Данилова Т.И.</w:t>
      </w: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Программа “Светофор” Обучение детей дорожного возраста Правилам дорожного движения. – СПб</w:t>
      </w:r>
      <w:proofErr w:type="gramStart"/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., </w:t>
      </w:r>
      <w:proofErr w:type="gramEnd"/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издательство “ДЕТСТВО-ПРЕСС”, 2009. – 208с.</w:t>
      </w:r>
    </w:p>
    <w:p w:rsidR="004E4DA2" w:rsidRPr="004E4DA2" w:rsidRDefault="004E4DA2" w:rsidP="004E4DA2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Сборник материалов из опыта работы по профилактике детского дорожно-транспортного травматизма дошкольных образовательных учреждений г. Архангельска. – Архангельск, 2008.</w:t>
      </w:r>
    </w:p>
    <w:p w:rsidR="00BC52AC" w:rsidRPr="004E4DA2" w:rsidRDefault="00BC52AC" w:rsidP="004E4DA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C52AC" w:rsidRPr="004E4DA2" w:rsidSect="004E4D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338"/>
    <w:multiLevelType w:val="multilevel"/>
    <w:tmpl w:val="3BD6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A7B74"/>
    <w:multiLevelType w:val="multilevel"/>
    <w:tmpl w:val="B4E6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50FBB"/>
    <w:multiLevelType w:val="multilevel"/>
    <w:tmpl w:val="6300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2706D"/>
    <w:multiLevelType w:val="multilevel"/>
    <w:tmpl w:val="8936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7651C"/>
    <w:multiLevelType w:val="multilevel"/>
    <w:tmpl w:val="46B6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0D"/>
    <w:rsid w:val="004E4DA2"/>
    <w:rsid w:val="00AF240D"/>
    <w:rsid w:val="00BC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1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243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619724/pril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1258</Words>
  <Characters>7172</Characters>
  <Application>Microsoft Office Word</Application>
  <DocSecurity>0</DocSecurity>
  <Lines>59</Lines>
  <Paragraphs>16</Paragraphs>
  <ScaleCrop>false</ScaleCrop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Ступени М</dc:creator>
  <cp:keywords/>
  <dc:description/>
  <cp:lastModifiedBy>Ступени М</cp:lastModifiedBy>
  <cp:revision>2</cp:revision>
  <dcterms:created xsi:type="dcterms:W3CDTF">2023-09-21T05:27:00Z</dcterms:created>
  <dcterms:modified xsi:type="dcterms:W3CDTF">2023-09-21T05:29:00Z</dcterms:modified>
</cp:coreProperties>
</file>